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79" w:type="dxa"/>
        <w:tblInd w:w="-7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9"/>
      </w:tblGrid>
      <w:tr w:rsidR="00DB273A" w:rsidRPr="007159E0" w14:paraId="06285F38" w14:textId="77777777" w:rsidTr="00306C45">
        <w:tc>
          <w:tcPr>
            <w:tcW w:w="10279" w:type="dxa"/>
            <w:shd w:val="clear" w:color="auto" w:fill="FFFFFF"/>
            <w:hideMark/>
          </w:tcPr>
          <w:p w14:paraId="68EB253F" w14:textId="77777777" w:rsidR="00DB273A" w:rsidRPr="001046D0" w:rsidRDefault="00DB273A" w:rsidP="003C335E">
            <w:pPr>
              <w:tabs>
                <w:tab w:val="left" w:pos="3969"/>
              </w:tabs>
              <w:spacing w:line="276" w:lineRule="auto"/>
              <w:ind w:left="426" w:right="707"/>
              <w:jc w:val="center"/>
              <w:rPr>
                <w:rFonts w:ascii="Trajan Pro" w:eastAsia="Times New Roman" w:hAnsi="Trajan Pro" w:cs="Arial"/>
                <w:color w:val="000000" w:themeColor="text1"/>
                <w:lang w:eastAsia="es-ES_tradnl"/>
              </w:rPr>
            </w:pPr>
            <w:bookmarkStart w:id="0" w:name="_GoBack"/>
            <w:bookmarkEnd w:id="0"/>
            <w:r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br/>
            </w:r>
            <w:r w:rsidRPr="001046D0">
              <w:rPr>
                <w:rFonts w:ascii="Trajan Pro" w:eastAsia="Times New Roman" w:hAnsi="Trajan Pro" w:cs="Arial"/>
                <w:color w:val="000000" w:themeColor="text1"/>
                <w:lang w:eastAsia="es-ES_tradnl"/>
              </w:rPr>
              <w:t>PENTECOSTES 2023</w:t>
            </w:r>
          </w:p>
          <w:p w14:paraId="2000DE45" w14:textId="77777777" w:rsidR="00DB273A" w:rsidRDefault="00DB273A" w:rsidP="003C335E">
            <w:pPr>
              <w:tabs>
                <w:tab w:val="left" w:pos="3969"/>
              </w:tabs>
              <w:spacing w:line="276" w:lineRule="auto"/>
              <w:ind w:left="426" w:right="707"/>
              <w:jc w:val="both"/>
              <w:rPr>
                <w:rFonts w:ascii="Arial" w:eastAsia="Times New Roman" w:hAnsi="Arial" w:cs="Arial"/>
                <w:color w:val="000000" w:themeColor="text1"/>
                <w:lang w:eastAsia="es-ES_tradnl"/>
              </w:rPr>
            </w:pPr>
          </w:p>
          <w:p w14:paraId="5C5BC49F" w14:textId="77777777" w:rsidR="009060AA" w:rsidRPr="007159E0" w:rsidRDefault="009060AA" w:rsidP="003C335E">
            <w:pPr>
              <w:tabs>
                <w:tab w:val="left" w:pos="3969"/>
              </w:tabs>
              <w:spacing w:line="276" w:lineRule="auto"/>
              <w:ind w:left="426" w:right="707"/>
              <w:jc w:val="both"/>
              <w:rPr>
                <w:rFonts w:ascii="Arial" w:eastAsia="Times New Roman" w:hAnsi="Arial" w:cs="Arial"/>
                <w:color w:val="000000" w:themeColor="text1"/>
                <w:lang w:eastAsia="es-ES_tradnl"/>
              </w:rPr>
            </w:pPr>
          </w:p>
          <w:p w14:paraId="4792F382" w14:textId="77777777" w:rsidR="008C6621" w:rsidRPr="00B90C0E" w:rsidRDefault="00DB273A" w:rsidP="003C335E">
            <w:pPr>
              <w:tabs>
                <w:tab w:val="left" w:pos="3969"/>
              </w:tabs>
              <w:spacing w:line="276" w:lineRule="auto"/>
              <w:ind w:left="426" w:right="707"/>
              <w:jc w:val="both"/>
              <w:rPr>
                <w:rFonts w:ascii="Arial" w:eastAsia="Times New Roman" w:hAnsi="Arial" w:cs="Arial"/>
                <w:i/>
                <w:iCs/>
                <w:color w:val="000000" w:themeColor="text1"/>
                <w:lang w:eastAsia="es-ES_tradnl"/>
              </w:rPr>
            </w:pPr>
            <w:r w:rsidRPr="007159E0">
              <w:rPr>
                <w:rFonts w:ascii="Calibri" w:eastAsia="Times New Roman" w:hAnsi="Calibri" w:cs="Calibri"/>
                <w:color w:val="000000" w:themeColor="text1"/>
                <w:lang w:eastAsia="es-ES_tradnl"/>
              </w:rPr>
              <w:t>﻿</w:t>
            </w:r>
            <w:r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Con esta fiesta que clausuramos el </w:t>
            </w:r>
            <w:r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T</w:t>
            </w:r>
            <w:r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iempo </w:t>
            </w:r>
            <w:r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P</w:t>
            </w:r>
            <w:r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ascual y aunque se inicia </w:t>
            </w:r>
            <w:r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en ella </w:t>
            </w:r>
            <w:r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la historia de la iglesia en esta primera predicación pública de Pedro</w:t>
            </w:r>
            <w:r w:rsidR="00B90C0E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, </w:t>
            </w:r>
            <w:r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en los </w:t>
            </w:r>
            <w:r w:rsidRPr="00DB273A">
              <w:rPr>
                <w:i/>
                <w:color w:val="000000" w:themeColor="text1"/>
                <w:sz w:val="28"/>
                <w:szCs w:val="28"/>
              </w:rPr>
              <w:t>Hechos</w:t>
            </w:r>
            <w:r w:rsidR="00B90C0E">
              <w:rPr>
                <w:i/>
                <w:color w:val="000000" w:themeColor="text1"/>
                <w:sz w:val="28"/>
                <w:szCs w:val="28"/>
              </w:rPr>
              <w:t xml:space="preserve"> de los Apóstoles, </w:t>
            </w:r>
            <w:r w:rsidRPr="00B90C0E">
              <w:rPr>
                <w:iCs/>
                <w:color w:val="000000" w:themeColor="text1"/>
                <w:sz w:val="28"/>
                <w:szCs w:val="28"/>
              </w:rPr>
              <w:t>se ve un</w:t>
            </w:r>
            <w:r w:rsidRPr="00DB273A">
              <w:rPr>
                <w:color w:val="000000" w:themeColor="text1"/>
                <w:sz w:val="28"/>
                <w:szCs w:val="28"/>
              </w:rPr>
              <w:t xml:space="preserve"> retrato acabado de la nueva humanidad, de la iglesia naciente </w:t>
            </w:r>
            <w:r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bajo la influencia del Espíritu Santo</w:t>
            </w:r>
            <w:r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. Hoy n</w:t>
            </w:r>
            <w:r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os reunimos, haciendo presente a h María, </w:t>
            </w:r>
            <w:r w:rsidR="00B90C0E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 a h Macarena, pidiendo por su madre y a h Gracia, </w:t>
            </w:r>
            <w:r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para orar juntas pidiendo al Paráclito que nos haga comprender algo más de la realidad misteriosa del sacrificio de Cristo</w:t>
            </w:r>
            <w:r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 y conocerlo</w:t>
            </w:r>
            <w:r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 mejor por la fuerza del Espíritu Santo. Si, hoy despediremos el aleluya, quizás con nostalgia, ya que es un tiempo tan precios</w:t>
            </w:r>
            <w:r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o</w:t>
            </w:r>
            <w:r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 y tan propio nuestro, marcado por el nacimiento o fundación de nuestro Monasterio</w:t>
            </w:r>
            <w:r w:rsidR="00823D32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 hace 40 años</w:t>
            </w:r>
            <w:r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. Tiempo fuerte del Año litúrgico</w:t>
            </w:r>
            <w:r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, </w:t>
            </w:r>
            <w:r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que para nosotros ha tenido este año un matiz bien especial. Toda la semana hemos estado </w:t>
            </w:r>
            <w:r w:rsidRPr="00823D32">
              <w:rPr>
                <w:rFonts w:ascii="Arial" w:eastAsia="Times New Roman" w:hAnsi="Arial" w:cs="Arial"/>
                <w:b/>
                <w:bCs/>
                <w:color w:val="000000" w:themeColor="text1"/>
                <w:lang w:eastAsia="es-ES_tradnl"/>
              </w:rPr>
              <w:t>suplicando la venida del Espíritu Santo</w:t>
            </w:r>
            <w:r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 pidiéndole que nos ayude a pasar de las tinieblas a la luz, a la </w:t>
            </w:r>
            <w:r w:rsidRPr="00823D32">
              <w:rPr>
                <w:rFonts w:ascii="Arial" w:eastAsia="Times New Roman" w:hAnsi="Arial" w:cs="Arial"/>
                <w:b/>
                <w:bCs/>
                <w:color w:val="000000" w:themeColor="text1"/>
                <w:lang w:eastAsia="es-ES_tradnl"/>
              </w:rPr>
              <w:t xml:space="preserve">LUZ </w:t>
            </w:r>
            <w:r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que trae el Espíritu Santo. Creo importante recalcar que nos sintamos aquí reunidas en oración con la </w:t>
            </w:r>
            <w:r w:rsidRPr="00823D32">
              <w:rPr>
                <w:rFonts w:ascii="Arial" w:eastAsia="Times New Roman" w:hAnsi="Arial" w:cs="Arial"/>
                <w:b/>
                <w:bCs/>
                <w:color w:val="000000" w:themeColor="text1"/>
                <w:lang w:eastAsia="es-ES_tradnl"/>
              </w:rPr>
              <w:t xml:space="preserve">presencia de María, </w:t>
            </w:r>
            <w:r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nuestra madre y </w:t>
            </w:r>
            <w:r w:rsidR="00823D32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M</w:t>
            </w:r>
            <w:r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adre de Jesús</w:t>
            </w:r>
            <w:r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. E</w:t>
            </w:r>
            <w:r w:rsidR="00823D32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lla e</w:t>
            </w:r>
            <w:r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staba acompañando a los apóstoles</w:t>
            </w:r>
            <w:r w:rsidR="00823D32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, </w:t>
            </w:r>
            <w:r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me imagino que les ayudaría a vivir en un </w:t>
            </w:r>
            <w:r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mejor </w:t>
            </w:r>
            <w:r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nivel</w:t>
            </w:r>
            <w:r w:rsidR="00823D32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, </w:t>
            </w:r>
            <w:r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no sólo humano sino despertando en ellos la confianza de la</w:t>
            </w:r>
            <w:r w:rsidR="00823D32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s</w:t>
            </w:r>
            <w:r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 promesa</w:t>
            </w:r>
            <w:r w:rsidR="00823D32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s</w:t>
            </w:r>
            <w:r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 de Cristo, afirmándo</w:t>
            </w:r>
            <w:r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los </w:t>
            </w:r>
            <w:r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en la Fe de lo que no veían y en la esperanza de recibir esa luz. Ella es nuestra ESPERANZA, ”consuelo del mundo, rescate de los cautivos, alegría de los enfermos,” </w:t>
            </w:r>
            <w:r w:rsidRPr="007159E0">
              <w:rPr>
                <w:rFonts w:ascii="Arial" w:eastAsia="Times New Roman" w:hAnsi="Arial" w:cs="Arial"/>
                <w:i/>
                <w:iCs/>
                <w:color w:val="000000" w:themeColor="text1"/>
                <w:lang w:eastAsia="es-ES_tradnl"/>
              </w:rPr>
              <w:t>(S. Alfonso Ma. de Ligorio, Visitas al Smo. Sacramento,</w:t>
            </w:r>
            <w:r w:rsidRPr="00B90C0E">
              <w:rPr>
                <w:rFonts w:ascii="Arial" w:eastAsia="Times New Roman" w:hAnsi="Arial" w:cs="Arial"/>
                <w:i/>
                <w:iCs/>
                <w:color w:val="000000" w:themeColor="text1"/>
                <w:lang w:eastAsia="es-ES_tradnl"/>
              </w:rPr>
              <w:t xml:space="preserve"> </w:t>
            </w:r>
            <w:r w:rsidRPr="007159E0">
              <w:rPr>
                <w:rFonts w:ascii="Arial" w:eastAsia="Times New Roman" w:hAnsi="Arial" w:cs="Arial"/>
                <w:i/>
                <w:iCs/>
                <w:color w:val="000000" w:themeColor="text1"/>
                <w:lang w:eastAsia="es-ES_tradnl"/>
              </w:rPr>
              <w:t>2)</w:t>
            </w:r>
            <w:r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. A ella la invocamos “en los peligros, en las angustias, en las d</w:t>
            </w:r>
            <w:r w:rsidR="00B90C0E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udas, mira la estrella invoca María. No se aparte María de tu boca, no se aparte de tu corazón. Ella te ampara</w:t>
            </w:r>
            <w:r w:rsidR="00823D32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”</w:t>
            </w:r>
            <w:r w:rsidR="00B90C0E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 </w:t>
            </w:r>
            <w:r w:rsidR="00B90C0E" w:rsidRPr="00B90C0E">
              <w:rPr>
                <w:rFonts w:ascii="Arial" w:eastAsia="Times New Roman" w:hAnsi="Arial" w:cs="Arial"/>
                <w:i/>
                <w:iCs/>
                <w:color w:val="000000" w:themeColor="text1"/>
                <w:lang w:eastAsia="es-ES_tradnl"/>
              </w:rPr>
              <w:t>(</w:t>
            </w:r>
            <w:r w:rsidR="00823D32">
              <w:rPr>
                <w:rFonts w:ascii="Arial" w:eastAsia="Times New Roman" w:hAnsi="Arial" w:cs="Arial"/>
                <w:i/>
                <w:iCs/>
                <w:color w:val="000000" w:themeColor="text1"/>
                <w:lang w:eastAsia="es-ES_tradnl"/>
              </w:rPr>
              <w:t xml:space="preserve">cf </w:t>
            </w:r>
            <w:r w:rsidR="00B90C0E" w:rsidRPr="00B90C0E">
              <w:rPr>
                <w:rFonts w:ascii="Arial" w:eastAsia="Times New Roman" w:hAnsi="Arial" w:cs="Arial"/>
                <w:i/>
                <w:iCs/>
                <w:color w:val="000000" w:themeColor="text1"/>
                <w:lang w:eastAsia="es-ES_tradnl"/>
              </w:rPr>
              <w:t>S. Bernardo, Homilía</w:t>
            </w:r>
            <w:r w:rsidR="008E1AAD">
              <w:rPr>
                <w:rFonts w:ascii="Arial" w:eastAsia="Times New Roman" w:hAnsi="Arial" w:cs="Arial"/>
                <w:i/>
                <w:iCs/>
                <w:color w:val="000000" w:themeColor="text1"/>
                <w:lang w:eastAsia="es-ES_tradnl"/>
              </w:rPr>
              <w:t xml:space="preserve"> </w:t>
            </w:r>
            <w:r w:rsidR="00B90C0E" w:rsidRPr="00B90C0E">
              <w:rPr>
                <w:rFonts w:ascii="Arial" w:eastAsia="Times New Roman" w:hAnsi="Arial" w:cs="Arial"/>
                <w:i/>
                <w:iCs/>
                <w:color w:val="000000" w:themeColor="text1"/>
                <w:lang w:eastAsia="es-ES_tradnl"/>
              </w:rPr>
              <w:t>2 sobre el “Missus est”,7)</w:t>
            </w:r>
          </w:p>
          <w:p w14:paraId="6B94A3B5" w14:textId="77777777" w:rsidR="008C6621" w:rsidRPr="00B90C0E" w:rsidRDefault="008C6621" w:rsidP="003C335E">
            <w:pPr>
              <w:tabs>
                <w:tab w:val="left" w:pos="3969"/>
              </w:tabs>
              <w:spacing w:line="276" w:lineRule="auto"/>
              <w:ind w:left="426" w:right="707"/>
              <w:jc w:val="both"/>
              <w:rPr>
                <w:rFonts w:ascii="Arial" w:eastAsia="Times New Roman" w:hAnsi="Arial" w:cs="Arial"/>
                <w:i/>
                <w:iCs/>
                <w:color w:val="000000" w:themeColor="text1"/>
                <w:lang w:eastAsia="es-ES_tradnl"/>
              </w:rPr>
            </w:pPr>
          </w:p>
          <w:p w14:paraId="40593CA8" w14:textId="77777777" w:rsidR="00DB273A" w:rsidRPr="007159E0" w:rsidRDefault="00823D32" w:rsidP="003C335E">
            <w:pPr>
              <w:tabs>
                <w:tab w:val="left" w:pos="3969"/>
              </w:tabs>
              <w:spacing w:line="276" w:lineRule="auto"/>
              <w:ind w:left="426" w:right="707"/>
              <w:jc w:val="both"/>
              <w:rPr>
                <w:rFonts w:ascii="Arial" w:eastAsia="Times New Roman" w:hAnsi="Arial" w:cs="Arial"/>
                <w:color w:val="000000" w:themeColor="text1"/>
                <w:lang w:eastAsia="es-ES_tradnl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Antes de la Ascensión, s</w:t>
            </w:r>
            <w:r w:rsidR="00DB273A"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eguramente estaba María entre ellos</w:t>
            </w:r>
            <w:r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 cuando Jesús dijo</w:t>
            </w:r>
            <w:r w:rsidR="00DB273A"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: “recibiréis la fuerza del Espíritu Santo que vendrá sobre vosotros y seréis mis testigos en Jerusalén y hasta los confines de la tierra </w:t>
            </w:r>
            <w:r w:rsidR="00DB273A" w:rsidRPr="007159E0">
              <w:rPr>
                <w:rFonts w:ascii="Arial" w:eastAsia="Times New Roman" w:hAnsi="Arial" w:cs="Arial"/>
                <w:i/>
                <w:iCs/>
                <w:color w:val="000000" w:themeColor="text1"/>
                <w:lang w:eastAsia="es-ES_tradnl"/>
              </w:rPr>
              <w:t>(Hc 1,8).</w:t>
            </w:r>
            <w:r w:rsidR="00DB273A"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 El mismo había dicho: “El Espíritu del Señor está sobre mí, me ha ungido y me ha enviado a anunciar la buena nueva a los pobres”.  </w:t>
            </w:r>
            <w:r w:rsidR="00DB273A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¿</w:t>
            </w:r>
            <w:r w:rsidR="00DB273A"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Como se anuncia? Se trasmite por la Palabra y está a su vez por la voz. La </w:t>
            </w:r>
            <w:r w:rsidR="00DB273A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P</w:t>
            </w:r>
            <w:r w:rsidR="00DB273A"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alabra sólo puede estar animada por el </w:t>
            </w:r>
            <w:r w:rsidR="00DB273A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E</w:t>
            </w:r>
            <w:r w:rsidR="00DB273A"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spíritu y para esto tenemos que estar revestidos de Cristo</w:t>
            </w:r>
            <w:r w:rsidR="00DB273A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.</w:t>
            </w:r>
            <w:r w:rsidR="00DB273A"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 </w:t>
            </w:r>
            <w:r w:rsidR="00DB273A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Y ¿</w:t>
            </w:r>
            <w:r w:rsidR="00DB273A"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cómo hacer para revestirnos de Cristo</w:t>
            </w:r>
            <w:r w:rsidR="00DB273A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?</w:t>
            </w:r>
            <w:r w:rsidR="00DB273A"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 </w:t>
            </w:r>
            <w:r w:rsidR="00DB273A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D</w:t>
            </w:r>
            <w:r w:rsidR="00DB273A"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ice </w:t>
            </w:r>
            <w:r w:rsidR="00DB273A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Rainiero C</w:t>
            </w:r>
            <w:r w:rsidR="00DB273A"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anta</w:t>
            </w:r>
            <w:r w:rsidR="00DB273A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lamesa, que e</w:t>
            </w:r>
            <w:r w:rsidR="00DB273A"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s a través de </w:t>
            </w:r>
            <w:r w:rsidR="00DB273A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-</w:t>
            </w:r>
            <w:r w:rsidR="00DB273A" w:rsidRPr="007159E0">
              <w:rPr>
                <w:rFonts w:ascii="Arial" w:eastAsia="Times New Roman" w:hAnsi="Arial" w:cs="Arial"/>
                <w:b/>
                <w:bCs/>
                <w:color w:val="000000" w:themeColor="text1"/>
                <w:lang w:eastAsia="es-ES_tradnl"/>
              </w:rPr>
              <w:t>la oración</w:t>
            </w:r>
            <w:r w:rsidR="00DB273A"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 y de </w:t>
            </w:r>
            <w:r w:rsidR="00DB273A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-</w:t>
            </w:r>
            <w:r w:rsidR="00DB273A" w:rsidRPr="007159E0">
              <w:rPr>
                <w:rFonts w:ascii="Arial" w:eastAsia="Times New Roman" w:hAnsi="Arial" w:cs="Arial"/>
                <w:b/>
                <w:bCs/>
                <w:color w:val="000000" w:themeColor="text1"/>
                <w:lang w:eastAsia="es-ES_tradnl"/>
              </w:rPr>
              <w:t>la rectitud de intención</w:t>
            </w:r>
            <w:r w:rsidR="00DB273A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.</w:t>
            </w:r>
            <w:r w:rsidR="00DB273A"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 </w:t>
            </w:r>
            <w:r w:rsidR="00DB273A" w:rsidRPr="007159E0">
              <w:rPr>
                <w:rFonts w:ascii="Arial" w:eastAsia="Times New Roman" w:hAnsi="Arial" w:cs="Arial"/>
                <w:b/>
                <w:bCs/>
                <w:color w:val="000000" w:themeColor="text1"/>
                <w:lang w:eastAsia="es-ES_tradnl"/>
              </w:rPr>
              <w:t>Jesús oraba</w:t>
            </w:r>
            <w:r w:rsidR="00DB273A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.</w:t>
            </w:r>
            <w:r w:rsidR="00DB273A"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 </w:t>
            </w:r>
            <w:r w:rsidR="00DB273A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S</w:t>
            </w:r>
            <w:r w:rsidR="00DB273A"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i miramos el </w:t>
            </w:r>
            <w:r w:rsidR="00DB273A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B</w:t>
            </w:r>
            <w:r w:rsidR="00DB273A"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autismo de Jesús como leíamos </w:t>
            </w:r>
            <w:r w:rsidR="00DB273A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hoy,</w:t>
            </w:r>
            <w:r w:rsidR="00DB273A"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“</w:t>
            </w:r>
            <w:r w:rsidR="00DB273A"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mientras Jesús </w:t>
            </w:r>
            <w:r w:rsidR="00DB273A" w:rsidRPr="007159E0">
              <w:rPr>
                <w:rFonts w:ascii="Arial" w:eastAsia="Times New Roman" w:hAnsi="Arial" w:cs="Arial"/>
                <w:b/>
                <w:bCs/>
                <w:color w:val="000000" w:themeColor="text1"/>
                <w:lang w:eastAsia="es-ES_tradnl"/>
              </w:rPr>
              <w:t>estaba orando</w:t>
            </w:r>
            <w:r w:rsidR="00DB273A"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 se abrió el cielo y descendió el </w:t>
            </w:r>
            <w:r w:rsidR="00DB273A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E</w:t>
            </w:r>
            <w:r w:rsidR="00DB273A"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spíritu Santo </w:t>
            </w:r>
            <w:r w:rsidR="00DB273A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en forma de paloma, y </w:t>
            </w:r>
            <w:r w:rsidR="00DB273A"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en este momento </w:t>
            </w:r>
            <w:r w:rsidR="00DB273A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se oye la voz d</w:t>
            </w:r>
            <w:r w:rsidR="00DB273A"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el </w:t>
            </w:r>
            <w:r w:rsidR="00DB273A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P</w:t>
            </w:r>
            <w:r w:rsidR="00DB273A"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adre</w:t>
            </w:r>
            <w:r w:rsidR="00DB273A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:</w:t>
            </w:r>
            <w:r w:rsidR="00DB273A"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 </w:t>
            </w:r>
            <w:r w:rsidR="00DB273A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E</w:t>
            </w:r>
            <w:r w:rsidR="00DB273A"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ste es mi </w:t>
            </w:r>
            <w:r w:rsidR="00DB273A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H</w:t>
            </w:r>
            <w:r w:rsidR="00DB273A"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ijo el amado</w:t>
            </w:r>
            <w:r w:rsidR="00DB273A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, escuchadle</w:t>
            </w:r>
            <w:r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”</w:t>
            </w:r>
            <w:r w:rsidR="00DB273A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.</w:t>
            </w:r>
            <w:r w:rsidR="00DB273A"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 Jesús se retiraba a la oración</w:t>
            </w:r>
            <w:r w:rsidR="00DB273A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.</w:t>
            </w:r>
            <w:r w:rsidR="00DB273A"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 </w:t>
            </w:r>
            <w:r w:rsidR="00DB273A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S</w:t>
            </w:r>
            <w:r w:rsidR="00DB273A"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e ve en su vida este contraste entre que se retira y que está entre la multitud. No renuncia al diálogo con Dios </w:t>
            </w:r>
            <w:r w:rsidR="00DB273A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y </w:t>
            </w:r>
            <w:r w:rsidR="00DB273A"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en ese retirarse no se deja arrastrar por la multitud. Si</w:t>
            </w:r>
            <w:r w:rsidR="00B90C0E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, </w:t>
            </w:r>
            <w:r w:rsidR="00DB273A"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podemos dejarnos arrastrar por la multitud o por lo que significa </w:t>
            </w:r>
            <w:r w:rsidR="00DB273A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esta, hemos de cuidarlo… </w:t>
            </w:r>
            <w:r w:rsidR="006B6AAC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yo también… </w:t>
            </w:r>
            <w:r w:rsidR="00DB273A"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los apóstoles </w:t>
            </w:r>
            <w:r w:rsidR="006B6AAC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¿Cómo hacían?</w:t>
            </w:r>
            <w:r w:rsidR="00DB273A"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 </w:t>
            </w:r>
            <w:r w:rsidR="00DB273A" w:rsidRPr="007159E0">
              <w:rPr>
                <w:rFonts w:ascii="Arial" w:eastAsia="Times New Roman" w:hAnsi="Arial" w:cs="Arial"/>
                <w:b/>
                <w:bCs/>
                <w:color w:val="000000" w:themeColor="text1"/>
                <w:lang w:eastAsia="es-ES_tradnl"/>
              </w:rPr>
              <w:t>perseveraban unánimes en la oración</w:t>
            </w:r>
            <w:r w:rsidR="00DB273A">
              <w:rPr>
                <w:rFonts w:ascii="Arial" w:eastAsia="Times New Roman" w:hAnsi="Arial" w:cs="Arial"/>
                <w:b/>
                <w:bCs/>
                <w:color w:val="000000" w:themeColor="text1"/>
                <w:lang w:eastAsia="es-ES_tradnl"/>
              </w:rPr>
              <w:t>…</w:t>
            </w:r>
            <w:r w:rsidR="00DB273A"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 y así vino </w:t>
            </w:r>
            <w:r w:rsidR="006B6AAC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o pudo venir </w:t>
            </w:r>
            <w:r w:rsidR="00DB273A"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el </w:t>
            </w:r>
            <w:r w:rsidR="00DB273A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E</w:t>
            </w:r>
            <w:r w:rsidR="00DB273A"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spíritu Santo</w:t>
            </w:r>
            <w:r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. E</w:t>
            </w:r>
            <w:r w:rsidR="00DB273A"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s de cierta </w:t>
            </w:r>
            <w:r w:rsidR="00DB273A"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lastRenderedPageBreak/>
              <w:t xml:space="preserve">manera dejarle la rienda de mi vida al </w:t>
            </w:r>
            <w:r w:rsidR="006B6AAC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S</w:t>
            </w:r>
            <w:r w:rsidR="00DB273A"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eñor</w:t>
            </w:r>
            <w:r w:rsidR="006B6AAC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,</w:t>
            </w:r>
            <w:r w:rsidR="00DB273A"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 darle carta </w:t>
            </w:r>
            <w:r w:rsidR="00B90C0E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b</w:t>
            </w:r>
            <w:r w:rsidR="00DB273A"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lanca</w:t>
            </w:r>
            <w:r w:rsidR="006B6AAC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,</w:t>
            </w:r>
            <w:r w:rsidR="00DB273A"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 confiarse</w:t>
            </w:r>
            <w:r w:rsidR="00B90C0E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,</w:t>
            </w:r>
            <w:r w:rsidR="00DB273A"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 saber</w:t>
            </w:r>
            <w:r w:rsidR="006B6AAC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 d</w:t>
            </w:r>
            <w:r w:rsidR="00DB273A"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ejar todo y seguirle personalmente</w:t>
            </w:r>
            <w:r w:rsidR="006B6AAC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;</w:t>
            </w:r>
            <w:r w:rsidR="00DB273A"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 porque si empezamos a ver cómo es el seguimiento de el otro</w:t>
            </w:r>
            <w:r w:rsidR="006B6AAC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, o de </w:t>
            </w:r>
            <w:r w:rsidR="00B90C0E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l</w:t>
            </w:r>
            <w:r w:rsidR="006B6AAC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a hermana,</w:t>
            </w:r>
            <w:r w:rsidR="00DB273A"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 puede decirnos y a ti </w:t>
            </w:r>
            <w:r w:rsidR="006B6AAC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¿</w:t>
            </w:r>
            <w:r w:rsidR="00DB273A"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qué? </w:t>
            </w:r>
            <w:r w:rsidR="006B6AAC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Hemos de e</w:t>
            </w:r>
            <w:r w:rsidR="00DB273A"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ntrar en la relación trinitaria. Si tú quieres proclamar </w:t>
            </w:r>
            <w:r w:rsidR="006B6AAC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: “</w:t>
            </w:r>
            <w:r w:rsidR="00DB273A"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deja todo y sígueme</w:t>
            </w:r>
            <w:r w:rsidR="006B6AAC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”</w:t>
            </w:r>
            <w:r w:rsidR="00DB273A"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. Por otro lado para poder proclamar decíamos que hace falta la </w:t>
            </w:r>
            <w:r w:rsidR="00DB273A" w:rsidRPr="007159E0">
              <w:rPr>
                <w:rFonts w:ascii="Arial" w:eastAsia="Times New Roman" w:hAnsi="Arial" w:cs="Arial"/>
                <w:b/>
                <w:bCs/>
                <w:color w:val="000000" w:themeColor="text1"/>
                <w:lang w:eastAsia="es-ES_tradnl"/>
              </w:rPr>
              <w:t>rectitud de intención</w:t>
            </w:r>
            <w:r w:rsidR="00DB273A"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 y para eso p</w:t>
            </w:r>
            <w:r w:rsidR="006B6AAC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idamos</w:t>
            </w:r>
            <w:r w:rsidR="00DB273A"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 la luz al </w:t>
            </w:r>
            <w:r w:rsidR="006B6AAC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E</w:t>
            </w:r>
            <w:r w:rsidR="00DB273A"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spíritu Santo de no buscar nosotros nuestra gloria</w:t>
            </w:r>
            <w:r w:rsidR="00B90C0E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,</w:t>
            </w:r>
            <w:r w:rsidR="00DB273A"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 n</w:t>
            </w:r>
            <w:r w:rsidR="00B90C0E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osotros</w:t>
            </w:r>
            <w:r w:rsidR="00DB273A"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 destacar</w:t>
            </w:r>
            <w:r w:rsidR="00B90C0E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, o</w:t>
            </w:r>
            <w:r w:rsidR="00DB273A"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 que no se nos mezclen otras intenciones más egoístas en nuestro proclamar la </w:t>
            </w:r>
            <w:r w:rsidR="00B90C0E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P</w:t>
            </w:r>
            <w:r w:rsidR="00DB273A"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alabra</w:t>
            </w:r>
            <w:r w:rsidR="006B6AAC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. A</w:t>
            </w:r>
            <w:r w:rsidR="00DB273A"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quí reunidas podemos vivir un nuevo Pentecostés</w:t>
            </w:r>
            <w:r w:rsidR="00B90C0E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: “</w:t>
            </w:r>
            <w:r w:rsidR="00985179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N</w:t>
            </w:r>
            <w:r w:rsidR="00DB273A"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o tengáis miedo al </w:t>
            </w:r>
            <w:r w:rsidR="00B90C0E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E</w:t>
            </w:r>
            <w:r w:rsidR="00DB273A"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spíritu Santo</w:t>
            </w:r>
            <w:r w:rsidR="006B6AAC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,</w:t>
            </w:r>
            <w:r w:rsidR="00DB273A"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 este nos infunde ánimo</w:t>
            </w:r>
            <w:r w:rsidR="00B90C0E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,</w:t>
            </w:r>
            <w:r w:rsidR="00DB273A"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 libertad</w:t>
            </w:r>
            <w:r w:rsidR="00B90C0E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,</w:t>
            </w:r>
            <w:r w:rsidR="00DB273A"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 coraje</w:t>
            </w:r>
            <w:r w:rsidR="00B90C0E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, </w:t>
            </w:r>
            <w:r w:rsidR="00DB273A"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nos defiende</w:t>
            </w:r>
            <w:r w:rsidR="00B90C0E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 </w:t>
            </w:r>
            <w:r w:rsidR="00DB273A"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de los peligros de estar buscando la eficacia o </w:t>
            </w:r>
            <w:r w:rsidR="003C335E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de </w:t>
            </w:r>
            <w:r w:rsidR="00DB273A"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dejarnos llevar por la pereza</w:t>
            </w:r>
            <w:r w:rsidR="006B6AAC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. </w:t>
            </w:r>
            <w:r w:rsidR="003C335E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M</w:t>
            </w:r>
            <w:r w:rsidR="00DB273A"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ás bien</w:t>
            </w:r>
            <w:r w:rsidR="003C335E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,</w:t>
            </w:r>
            <w:r w:rsidR="00DB273A"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 </w:t>
            </w:r>
            <w:r w:rsidR="003C335E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s</w:t>
            </w:r>
            <w:r w:rsidR="00DB273A"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umergirnos en el agua del </w:t>
            </w:r>
            <w:r w:rsidR="003C335E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E</w:t>
            </w:r>
            <w:r w:rsidR="00DB273A"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spíritu Santo</w:t>
            </w:r>
            <w:r w:rsidR="003C335E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,</w:t>
            </w:r>
            <w:r w:rsidR="00DB273A"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 dejarnos llevar por el fervor y el celo bueno. Después de rezar el tiempo se multiplica y las cosas se hacen más rápido.</w:t>
            </w:r>
          </w:p>
          <w:p w14:paraId="3A78D412" w14:textId="77777777" w:rsidR="006B6AAC" w:rsidRDefault="00DB273A" w:rsidP="003C335E">
            <w:pPr>
              <w:tabs>
                <w:tab w:val="left" w:pos="3969"/>
              </w:tabs>
              <w:spacing w:line="276" w:lineRule="auto"/>
              <w:ind w:left="426" w:right="707"/>
              <w:jc w:val="both"/>
              <w:rPr>
                <w:rFonts w:ascii="Arial" w:eastAsia="Times New Roman" w:hAnsi="Arial" w:cs="Arial"/>
                <w:color w:val="000000" w:themeColor="text1"/>
                <w:lang w:eastAsia="es-ES_tradnl"/>
              </w:rPr>
            </w:pPr>
            <w:r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br/>
            </w:r>
            <w:r w:rsidR="006B6AAC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“</w:t>
            </w:r>
            <w:r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Se llenaron todos de Espíritu Santo y comenzaron a hablar cada uno de la lengua que el </w:t>
            </w:r>
            <w:r w:rsidR="003C335E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E</w:t>
            </w:r>
            <w:r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spíritu le sugería y cada uno </w:t>
            </w:r>
            <w:r w:rsidR="006B6AAC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les oía</w:t>
            </w:r>
            <w:r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 hablar en su propia lengua y </w:t>
            </w:r>
            <w:r w:rsidR="006B6AAC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¿</w:t>
            </w:r>
            <w:r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de qué hablaban</w:t>
            </w:r>
            <w:r w:rsidR="003C335E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? </w:t>
            </w:r>
            <w:r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 hablaban de las maravillas de Dios</w:t>
            </w:r>
            <w:r w:rsidR="003C335E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.</w:t>
            </w:r>
            <w:r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 </w:t>
            </w:r>
            <w:r w:rsidR="003C335E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D</w:t>
            </w:r>
            <w:r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ejemos que entre esa luz de Dios que nos haga ver las maravillas de Dios</w:t>
            </w:r>
            <w:r w:rsidR="003C335E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,</w:t>
            </w:r>
            <w:r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 que nos haga ver el rostro original creado a imagen y semejanza de Dios</w:t>
            </w:r>
            <w:r w:rsidR="006B6AAC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 de los demás </w:t>
            </w:r>
            <w:r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y </w:t>
            </w:r>
            <w:r w:rsidR="006B6AAC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de</w:t>
            </w:r>
            <w:r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 nosotras mismas también</w:t>
            </w:r>
            <w:r w:rsidR="006B6AAC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,</w:t>
            </w:r>
            <w:r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 pasar de la muerte del pecado y salir a la luz para vernos </w:t>
            </w:r>
            <w:r w:rsidR="006B6AAC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así</w:t>
            </w:r>
            <w:r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. Para esto es necesario revestirnos del espíritu</w:t>
            </w:r>
            <w:r w:rsidR="006B6AAC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,</w:t>
            </w:r>
          </w:p>
          <w:p w14:paraId="486C849D" w14:textId="77777777" w:rsidR="00DB273A" w:rsidRPr="007159E0" w:rsidRDefault="00DB273A" w:rsidP="003C335E">
            <w:pPr>
              <w:tabs>
                <w:tab w:val="left" w:pos="3969"/>
              </w:tabs>
              <w:spacing w:line="276" w:lineRule="auto"/>
              <w:ind w:left="426" w:right="707"/>
              <w:jc w:val="both"/>
              <w:rPr>
                <w:rFonts w:ascii="Arial" w:eastAsia="Times New Roman" w:hAnsi="Arial" w:cs="Arial"/>
                <w:color w:val="000000" w:themeColor="text1"/>
                <w:lang w:eastAsia="es-ES_tradnl"/>
              </w:rPr>
            </w:pPr>
            <w:r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Abrirnos a tantos frutos que nos quiere dar el </w:t>
            </w:r>
            <w:r w:rsidR="003C335E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E</w:t>
            </w:r>
            <w:r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spíritu Santo que nos libera de la esclavitud</w:t>
            </w:r>
            <w:r w:rsidR="006B6AAC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, nos </w:t>
            </w:r>
            <w:r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eleva a la categoría de hijos adoptivos</w:t>
            </w:r>
            <w:r w:rsidR="003C335E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 y </w:t>
            </w:r>
            <w:r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amados y nos abre a la fuente de donde mandan los carismas y las cualidades repartiendo a cada uno los dones como a él le parece con su poder</w:t>
            </w:r>
            <w:r w:rsidR="006B6AAC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.</w:t>
            </w:r>
            <w:r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 </w:t>
            </w:r>
            <w:r w:rsidR="003C335E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N</w:t>
            </w:r>
            <w:r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os regala la remisión de los pecados</w:t>
            </w:r>
            <w:r w:rsidR="003C335E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,</w:t>
            </w:r>
            <w:r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 somos purificados</w:t>
            </w:r>
            <w:r w:rsidR="003C335E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,</w:t>
            </w:r>
            <w:r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 lo que </w:t>
            </w:r>
            <w:r w:rsidR="006B6AAC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para </w:t>
            </w:r>
            <w:r w:rsidR="003C335E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mí</w:t>
            </w:r>
            <w:r w:rsidR="006B6AAC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 </w:t>
            </w:r>
            <w:r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es un gran </w:t>
            </w:r>
            <w:r w:rsidR="003C335E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c</w:t>
            </w:r>
            <w:r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onsuelo, que nos permite  morir para llegar a una libertad del egoísmo, dejarle las riendas de nuestra vida. </w:t>
            </w:r>
            <w:r w:rsidR="00985179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L</w:t>
            </w:r>
            <w:r w:rsidR="006B6AAC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a</w:t>
            </w:r>
            <w:r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 paz</w:t>
            </w:r>
            <w:r w:rsidR="003C335E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,</w:t>
            </w:r>
            <w:r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 </w:t>
            </w:r>
            <w:r w:rsidR="006B6AAC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la</w:t>
            </w:r>
            <w:r w:rsidR="003C335E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 a</w:t>
            </w:r>
            <w:r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legría</w:t>
            </w:r>
            <w:r w:rsidR="003C335E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,</w:t>
            </w:r>
            <w:r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 </w:t>
            </w:r>
            <w:r w:rsidR="006B6AAC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el amor, </w:t>
            </w:r>
            <w:r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es lo que todos buscan… podemos lanzarnos… que si lo dejamos entrar, entrará la Alegría y la libertad. Tenemos una LUZ MAS. EL ESPÍRITU ES EL ALIADO DE NUESTRA VIDA…  DE NUESTRA RAZÓN, DE NUESTRA ALEGRÍA. “</w:t>
            </w:r>
            <w:r w:rsidR="00985179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L</w:t>
            </w:r>
            <w:r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áncense en los brazos de Cristo Resucitado</w:t>
            </w:r>
            <w:r w:rsidR="00985179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 xml:space="preserve">, </w:t>
            </w:r>
            <w:r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QUE QUIERE HACERNOS FELICES</w:t>
            </w:r>
            <w:r w:rsidR="003C335E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”</w:t>
            </w:r>
            <w:r w:rsidRPr="007159E0">
              <w:rPr>
                <w:rFonts w:ascii="Arial" w:eastAsia="Times New Roman" w:hAnsi="Arial" w:cs="Arial"/>
                <w:color w:val="000000" w:themeColor="text1"/>
                <w:lang w:eastAsia="es-ES_tradnl"/>
              </w:rPr>
              <w:t>. </w:t>
            </w:r>
          </w:p>
        </w:tc>
      </w:tr>
      <w:tr w:rsidR="009060AA" w:rsidRPr="007159E0" w14:paraId="173DA5AA" w14:textId="77777777" w:rsidTr="00306C45">
        <w:tc>
          <w:tcPr>
            <w:tcW w:w="10279" w:type="dxa"/>
            <w:shd w:val="clear" w:color="auto" w:fill="FFFFFF"/>
          </w:tcPr>
          <w:p w14:paraId="55D99533" w14:textId="77777777" w:rsidR="009060AA" w:rsidRPr="007159E0" w:rsidRDefault="009060AA" w:rsidP="003C335E">
            <w:pPr>
              <w:tabs>
                <w:tab w:val="left" w:pos="3969"/>
              </w:tabs>
              <w:spacing w:line="276" w:lineRule="auto"/>
              <w:ind w:left="426" w:right="707"/>
              <w:jc w:val="center"/>
              <w:rPr>
                <w:rFonts w:ascii="Arial" w:eastAsia="Times New Roman" w:hAnsi="Arial" w:cs="Arial"/>
                <w:color w:val="000000" w:themeColor="text1"/>
                <w:lang w:eastAsia="es-ES_tradnl"/>
              </w:rPr>
            </w:pPr>
          </w:p>
        </w:tc>
      </w:tr>
    </w:tbl>
    <w:p w14:paraId="33091FF5" w14:textId="77777777" w:rsidR="00DB273A" w:rsidRPr="00DB273A" w:rsidRDefault="00DB273A" w:rsidP="003C335E">
      <w:pPr>
        <w:tabs>
          <w:tab w:val="left" w:pos="3969"/>
        </w:tabs>
        <w:spacing w:line="276" w:lineRule="auto"/>
        <w:ind w:left="426" w:right="707"/>
        <w:jc w:val="both"/>
        <w:rPr>
          <w:color w:val="000000" w:themeColor="text1"/>
        </w:rPr>
      </w:pPr>
    </w:p>
    <w:p w14:paraId="001BD280" w14:textId="77777777" w:rsidR="00C92CBF" w:rsidRPr="00DB273A" w:rsidRDefault="003C335E" w:rsidP="003C335E">
      <w:pPr>
        <w:tabs>
          <w:tab w:val="left" w:pos="3969"/>
        </w:tabs>
        <w:spacing w:line="276" w:lineRule="auto"/>
        <w:ind w:left="4248" w:right="707"/>
        <w:jc w:val="both"/>
        <w:rPr>
          <w:color w:val="000000" w:themeColor="text1"/>
        </w:rPr>
      </w:pPr>
      <w:r>
        <w:rPr>
          <w:color w:val="000000" w:themeColor="text1"/>
        </w:rPr>
        <w:tab/>
        <w:t>+Alejandra</w:t>
      </w:r>
    </w:p>
    <w:sectPr w:rsidR="00C92CBF" w:rsidRPr="00DB27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rajan Pro">
    <w:altName w:val="Luminari"/>
    <w:panose1 w:val="00000000000000000000"/>
    <w:charset w:val="4D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73A"/>
    <w:rsid w:val="001046D0"/>
    <w:rsid w:val="003C335E"/>
    <w:rsid w:val="005736A0"/>
    <w:rsid w:val="006B6AAC"/>
    <w:rsid w:val="00823D32"/>
    <w:rsid w:val="008C6621"/>
    <w:rsid w:val="008E1AAD"/>
    <w:rsid w:val="009060AA"/>
    <w:rsid w:val="00985179"/>
    <w:rsid w:val="00A23E4D"/>
    <w:rsid w:val="00B90C0E"/>
    <w:rsid w:val="00C92CBF"/>
    <w:rsid w:val="00DB273A"/>
    <w:rsid w:val="00E3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C48E76F"/>
  <w15:chartTrackingRefBased/>
  <w15:docId w15:val="{8D875523-B5B0-C245-B3AB-BA47DE55C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B27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837</Words>
  <Characters>4609</Characters>
  <Application>Microsoft Macintosh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hermana maria</dc:creator>
  <cp:keywords/>
  <dc:description/>
  <cp:lastModifiedBy>Usuario de Microsoft Office</cp:lastModifiedBy>
  <cp:revision>2</cp:revision>
  <cp:lastPrinted>2023-05-28T13:36:00Z</cp:lastPrinted>
  <dcterms:created xsi:type="dcterms:W3CDTF">2023-06-05T12:49:00Z</dcterms:created>
  <dcterms:modified xsi:type="dcterms:W3CDTF">2023-06-05T12:49:00Z</dcterms:modified>
</cp:coreProperties>
</file>